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305B26">
        <w:rPr>
          <w:color w:val="000000" w:themeColor="text1"/>
          <w:sz w:val="28"/>
          <w:szCs w:val="28"/>
        </w:rPr>
        <w:t>4</w:t>
      </w:r>
      <w:r w:rsidR="003D0888">
        <w:rPr>
          <w:color w:val="000000" w:themeColor="text1"/>
          <w:sz w:val="28"/>
          <w:szCs w:val="28"/>
        </w:rPr>
        <w:t>9</w:t>
      </w:r>
      <w:r w:rsidR="00305B26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-220</w:t>
      </w:r>
      <w:r w:rsidR="003D0888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3D0888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305B26" w:rsidR="00305B26">
        <w:rPr>
          <w:color w:val="000000" w:themeColor="text1"/>
          <w:sz w:val="28"/>
          <w:szCs w:val="28"/>
        </w:rPr>
        <w:t>86MS0053-01-2024-003201-95</w:t>
      </w:r>
    </w:p>
    <w:p w:rsidR="003D0888" w:rsidRPr="000547DF" w:rsidP="003D0888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 мая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3D0888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ровой судья судебного участка </w:t>
      </w:r>
      <w:r w:rsidRPr="00D20376" w:rsidR="00D20376">
        <w:rPr>
          <w:color w:val="000000"/>
          <w:sz w:val="28"/>
          <w:szCs w:val="28"/>
        </w:rPr>
        <w:t xml:space="preserve">№2 Няганского судебного района Ханты-Мансийского автономного округа-Югры Колосова Е.С., 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305B26">
        <w:rPr>
          <w:sz w:val="28"/>
          <w:szCs w:val="28"/>
        </w:rPr>
        <w:t>Попадина Станислава Евгеньевича</w:t>
      </w:r>
      <w:r w:rsidR="00E011B8">
        <w:rPr>
          <w:sz w:val="28"/>
          <w:szCs w:val="28"/>
        </w:rPr>
        <w:t xml:space="preserve">, </w:t>
      </w:r>
      <w:r w:rsidR="00DA7310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DA7310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гражданина РФ, работающего </w:t>
      </w:r>
      <w:r w:rsidR="00E011B8">
        <w:rPr>
          <w:sz w:val="28"/>
          <w:szCs w:val="28"/>
        </w:rPr>
        <w:t>директором ООО «</w:t>
      </w:r>
      <w:r w:rsidR="00305B26">
        <w:rPr>
          <w:sz w:val="28"/>
          <w:szCs w:val="28"/>
        </w:rPr>
        <w:t>ТИТАН-ЭНЕРГО</w:t>
      </w:r>
      <w:r w:rsidRPr="00DC19ED">
        <w:rPr>
          <w:sz w:val="28"/>
          <w:szCs w:val="28"/>
        </w:rPr>
        <w:t xml:space="preserve">», находящегося по адресу: ХМАО-Югра </w:t>
      </w:r>
      <w:r w:rsidR="00DA7310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 xml:space="preserve">о совершении </w:t>
      </w:r>
      <w:r w:rsidRPr="000547DF">
        <w:rPr>
          <w:sz w:val="28"/>
          <w:szCs w:val="28"/>
        </w:rPr>
        <w:t>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 w:rsidR="00305B26">
        <w:rPr>
          <w:spacing w:val="-2"/>
          <w:sz w:val="28"/>
          <w:szCs w:val="28"/>
        </w:rPr>
        <w:t>Попадин С.Е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директором ООО </w:t>
      </w:r>
      <w:r w:rsidR="00305B26">
        <w:rPr>
          <w:sz w:val="28"/>
          <w:szCs w:val="28"/>
        </w:rPr>
        <w:t>«ТИТАН-ЭНЕРГО</w:t>
      </w:r>
      <w:r w:rsidRPr="00DC19ED" w:rsidR="00305B26">
        <w:rPr>
          <w:sz w:val="28"/>
          <w:szCs w:val="28"/>
        </w:rPr>
        <w:t xml:space="preserve">», находящегося по адресу: ХМАО-Югра г.Нягань, </w:t>
      </w:r>
      <w:r w:rsidR="00305B26">
        <w:rPr>
          <w:sz w:val="28"/>
          <w:szCs w:val="28"/>
        </w:rPr>
        <w:t>мкр.Энергетиков, дом 70, к. 2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305B26">
        <w:rPr>
          <w:spacing w:val="-2"/>
          <w:sz w:val="28"/>
          <w:szCs w:val="28"/>
        </w:rPr>
        <w:t>Попадин С.Е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54119C" w:rsidR="003D0888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F07FA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</w:t>
      </w:r>
      <w:r w:rsidRPr="005B56BD">
        <w:rPr>
          <w:bCs/>
          <w:sz w:val="28"/>
          <w:szCs w:val="28"/>
        </w:rPr>
        <w:t>можным рассмотреть дело в отсутстви</w:t>
      </w:r>
      <w:r w:rsidR="00C8122A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305B26">
        <w:rPr>
          <w:spacing w:val="-2"/>
          <w:sz w:val="28"/>
          <w:szCs w:val="28"/>
        </w:rPr>
        <w:t>Попадина С.Е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305B26">
        <w:rPr>
          <w:spacing w:val="-2"/>
          <w:sz w:val="28"/>
          <w:szCs w:val="28"/>
        </w:rPr>
        <w:t>Попадина С.Е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</w:t>
      </w:r>
      <w:r>
        <w:rPr>
          <w:bCs/>
          <w:sz w:val="28"/>
          <w:szCs w:val="28"/>
        </w:rPr>
        <w:t xml:space="preserve">тельного социального страхования, страхователь представляет в органы Фонда </w:t>
      </w:r>
      <w:r>
        <w:rPr>
          <w:bCs/>
          <w:sz w:val="28"/>
          <w:szCs w:val="28"/>
        </w:rPr>
        <w:t>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</w:t>
      </w:r>
      <w:r>
        <w:rPr>
          <w:bCs/>
          <w:sz w:val="28"/>
          <w:szCs w:val="28"/>
        </w:rPr>
        <w:t xml:space="preserve">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</w:t>
      </w:r>
      <w:r>
        <w:rPr>
          <w:bCs/>
          <w:sz w:val="28"/>
          <w:szCs w:val="28"/>
        </w:rPr>
        <w:t>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 xml:space="preserve">выплаты к </w:t>
      </w:r>
      <w:r>
        <w:rPr>
          <w:bCs/>
          <w:sz w:val="28"/>
          <w:szCs w:val="28"/>
        </w:rPr>
        <w:t>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</w:t>
      </w:r>
      <w:r>
        <w:rPr>
          <w:bCs/>
          <w:sz w:val="28"/>
          <w:szCs w:val="28"/>
        </w:rPr>
        <w:t>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305B26">
        <w:rPr>
          <w:sz w:val="28"/>
          <w:szCs w:val="28"/>
        </w:rPr>
        <w:t>«ТИТАН-ЭНЕРГО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>
        <w:rPr>
          <w:sz w:val="28"/>
          <w:szCs w:val="28"/>
        </w:rPr>
        <w:t>ЕФС-1</w:t>
      </w:r>
      <w:r>
        <w:rPr>
          <w:sz w:val="28"/>
          <w:szCs w:val="28"/>
        </w:rPr>
        <w:t xml:space="preserve">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>
        <w:rPr>
          <w:bCs/>
          <w:sz w:val="28"/>
          <w:szCs w:val="28"/>
        </w:rPr>
        <w:t xml:space="preserve">ОПУ и АСВ №5 </w:t>
      </w:r>
      <w:r w:rsidRPr="00CF07FA">
        <w:rPr>
          <w:bCs/>
          <w:sz w:val="28"/>
          <w:szCs w:val="28"/>
        </w:rPr>
        <w:t>была представлена</w:t>
      </w:r>
      <w:r w:rsidR="00305B26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.02.2024</w:t>
      </w:r>
      <w:r w:rsidRPr="00CF07FA">
        <w:rPr>
          <w:bCs/>
          <w:sz w:val="28"/>
          <w:szCs w:val="28"/>
        </w:rPr>
        <w:t>, соответственно датой совер</w:t>
      </w:r>
      <w:r>
        <w:rPr>
          <w:bCs/>
          <w:sz w:val="28"/>
          <w:szCs w:val="28"/>
        </w:rPr>
        <w:t>шения правонарушение является 26.01.2024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305B26">
        <w:rPr>
          <w:spacing w:val="-2"/>
          <w:sz w:val="28"/>
          <w:szCs w:val="28"/>
        </w:rPr>
        <w:t>Попадина С.Е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305B26">
        <w:rPr>
          <w:bCs/>
          <w:sz w:val="28"/>
          <w:szCs w:val="28"/>
        </w:rPr>
        <w:t>138</w:t>
      </w:r>
      <w:r w:rsidR="00E011B8">
        <w:rPr>
          <w:bCs/>
          <w:sz w:val="28"/>
          <w:szCs w:val="28"/>
        </w:rPr>
        <w:t xml:space="preserve">/2024 от </w:t>
      </w:r>
      <w:r w:rsidR="003D0888">
        <w:rPr>
          <w:bCs/>
          <w:sz w:val="28"/>
          <w:szCs w:val="28"/>
        </w:rPr>
        <w:t>1</w:t>
      </w:r>
      <w:r w:rsidR="00305B26">
        <w:rPr>
          <w:bCs/>
          <w:sz w:val="28"/>
          <w:szCs w:val="28"/>
        </w:rPr>
        <w:t>5</w:t>
      </w:r>
      <w:r w:rsidR="003D0888">
        <w:rPr>
          <w:bCs/>
          <w:sz w:val="28"/>
          <w:szCs w:val="28"/>
        </w:rPr>
        <w:t>.04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305B26">
        <w:rPr>
          <w:spacing w:val="-2"/>
          <w:sz w:val="28"/>
          <w:szCs w:val="28"/>
        </w:rPr>
        <w:t>Попадиным С.Е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305B26">
        <w:rPr>
          <w:sz w:val="28"/>
          <w:szCs w:val="28"/>
        </w:rPr>
        <w:t>«ТИТАН-ЭНЕРГО</w:t>
      </w:r>
      <w:r w:rsidRPr="0029552D" w:rsidR="003C40BD">
        <w:rPr>
          <w:bCs/>
          <w:sz w:val="28"/>
          <w:szCs w:val="28"/>
        </w:rPr>
        <w:t>»</w:t>
      </w:r>
      <w:r w:rsidR="00305B26">
        <w:rPr>
          <w:color w:val="000000"/>
          <w:sz w:val="28"/>
          <w:szCs w:val="28"/>
        </w:rPr>
        <w:t>, 15</w:t>
      </w:r>
      <w:r w:rsidR="003D0888">
        <w:rPr>
          <w:color w:val="000000"/>
          <w:sz w:val="28"/>
          <w:szCs w:val="28"/>
        </w:rPr>
        <w:t>.02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 актом о выявлении правонарушения в сфере законодательства Рос</w:t>
      </w:r>
      <w:r w:rsidRPr="00A77DE2">
        <w:rPr>
          <w:bCs/>
          <w:sz w:val="28"/>
          <w:szCs w:val="28"/>
          <w:lang w:bidi="ru-RU"/>
        </w:rPr>
        <w:t xml:space="preserve">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3D0888">
        <w:rPr>
          <w:bCs/>
          <w:sz w:val="28"/>
          <w:szCs w:val="28"/>
        </w:rPr>
        <w:t>6</w:t>
      </w:r>
      <w:r w:rsidR="00305B26">
        <w:rPr>
          <w:bCs/>
          <w:sz w:val="28"/>
          <w:szCs w:val="28"/>
        </w:rPr>
        <w:t>131</w:t>
      </w:r>
      <w:r w:rsidR="0019114E">
        <w:rPr>
          <w:bCs/>
          <w:sz w:val="28"/>
          <w:szCs w:val="28"/>
        </w:rPr>
        <w:t xml:space="preserve"> от </w:t>
      </w:r>
      <w:r w:rsidR="00305B26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305B26">
        <w:rPr>
          <w:bCs/>
          <w:sz w:val="28"/>
          <w:szCs w:val="28"/>
        </w:rPr>
        <w:t>10.04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305B26">
        <w:rPr>
          <w:sz w:val="28"/>
          <w:szCs w:val="28"/>
        </w:rPr>
        <w:t>«ТИТАН-ЭНЕРГО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305B26">
        <w:rPr>
          <w:spacing w:val="-2"/>
          <w:sz w:val="28"/>
          <w:szCs w:val="28"/>
        </w:rPr>
        <w:t>Попадина С.Е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</w:t>
      </w:r>
      <w:r w:rsidRPr="00A77DE2">
        <w:rPr>
          <w:bCs/>
          <w:sz w:val="28"/>
          <w:szCs w:val="28"/>
        </w:rPr>
        <w:t xml:space="preserve">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</w:t>
      </w:r>
      <w:r w:rsidRPr="00A77DE2">
        <w:rPr>
          <w:bCs/>
          <w:sz w:val="28"/>
          <w:szCs w:val="28"/>
        </w:rPr>
        <w:t>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</w:t>
      </w:r>
      <w:r w:rsidRPr="00A77DE2">
        <w:rPr>
          <w:bCs/>
          <w:sz w:val="28"/>
          <w:szCs w:val="28"/>
        </w:rPr>
        <w:t xml:space="preserve">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</w:t>
      </w:r>
      <w:r w:rsidRPr="00A77DE2">
        <w:rPr>
          <w:bCs/>
          <w:sz w:val="28"/>
          <w:szCs w:val="28"/>
        </w:rPr>
        <w:t xml:space="preserve">ссийской Федерации об индивидуальном (персонифицированном) учете в системе обязательного </w:t>
      </w:r>
      <w:r w:rsidRPr="00A77DE2">
        <w:rPr>
          <w:bCs/>
          <w:sz w:val="28"/>
          <w:szCs w:val="28"/>
        </w:rPr>
        <w:t>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</w:t>
      </w:r>
      <w:r w:rsidRPr="00A77DE2">
        <w:rPr>
          <w:bCs/>
          <w:sz w:val="28"/>
          <w:szCs w:val="28"/>
        </w:rPr>
        <w:t xml:space="preserve">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</w:t>
      </w:r>
      <w:r w:rsidRPr="00A77DE2">
        <w:rPr>
          <w:bCs/>
          <w:sz w:val="28"/>
          <w:szCs w:val="28"/>
        </w:rPr>
        <w:t xml:space="preserve">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305B26">
        <w:rPr>
          <w:sz w:val="28"/>
          <w:szCs w:val="28"/>
        </w:rPr>
        <w:t>Попадина Станислава Евгеньевича</w:t>
      </w:r>
      <w:r w:rsidRPr="00A77DE2" w:rsidR="00305B26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</w:t>
      </w:r>
      <w:r w:rsidRPr="00A77DE2">
        <w:rPr>
          <w:bCs/>
          <w:sz w:val="28"/>
          <w:szCs w:val="28"/>
        </w:rPr>
        <w:t>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 xml:space="preserve">Штраф подлежит перечислению на счет получателя УФК по </w:t>
      </w:r>
      <w:r w:rsidRPr="00512B6E">
        <w:rPr>
          <w:bCs/>
          <w:sz w:val="28"/>
          <w:szCs w:val="28"/>
        </w:rPr>
        <w:t>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получателя платежа  03100643000000018700, номе</w:t>
      </w:r>
      <w:r w:rsidRPr="00512B6E">
        <w:rPr>
          <w:bCs/>
          <w:sz w:val="28"/>
          <w:szCs w:val="28"/>
        </w:rPr>
        <w:t>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305B26">
        <w:rPr>
          <w:bCs/>
          <w:sz w:val="28"/>
          <w:szCs w:val="28"/>
        </w:rPr>
        <w:t>36984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 w:rsidR="00305B26">
        <w:rPr>
          <w:bCs/>
          <w:sz w:val="28"/>
          <w:szCs w:val="28"/>
        </w:rPr>
        <w:t>138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305B26">
        <w:rPr>
          <w:bCs/>
          <w:sz w:val="28"/>
          <w:szCs w:val="28"/>
        </w:rPr>
        <w:t>08156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</w:t>
      </w:r>
      <w:r w:rsidRPr="005F65C1">
        <w:rPr>
          <w:bCs/>
          <w:sz w:val="28"/>
          <w:szCs w:val="28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</w:t>
      </w:r>
      <w:r w:rsidRPr="005F65C1">
        <w:rPr>
          <w:bCs/>
          <w:sz w:val="28"/>
          <w:szCs w:val="28"/>
        </w:rPr>
        <w:t xml:space="preserve">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</w:t>
      </w:r>
      <w:r w:rsidRPr="005F65C1">
        <w:rPr>
          <w:bCs/>
          <w:sz w:val="28"/>
          <w:szCs w:val="28"/>
        </w:rPr>
        <w:t>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</w:t>
      </w:r>
      <w:r w:rsidRPr="005F65C1">
        <w:rPr>
          <w:bCs/>
          <w:sz w:val="28"/>
          <w:szCs w:val="28"/>
        </w:rPr>
        <w:t xml:space="preserve">министративного штрафа, судья направляет постановление с отметкой о его </w:t>
      </w:r>
      <w:r w:rsidRPr="005F65C1">
        <w:rPr>
          <w:bCs/>
          <w:sz w:val="28"/>
          <w:szCs w:val="28"/>
        </w:rPr>
        <w:t>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</w:t>
      </w:r>
      <w:r w:rsidRPr="005F65C1">
        <w:rPr>
          <w:bCs/>
          <w:sz w:val="28"/>
          <w:szCs w:val="28"/>
        </w:rPr>
        <w:t>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</w:t>
      </w:r>
      <w:r w:rsidRPr="005F65C1">
        <w:rPr>
          <w:bCs/>
          <w:sz w:val="28"/>
          <w:szCs w:val="28"/>
        </w:rPr>
        <w:t>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775DA2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</w:t>
      </w:r>
      <w:r w:rsidRPr="005F65C1">
        <w:rPr>
          <w:bCs/>
          <w:sz w:val="28"/>
          <w:szCs w:val="28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10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05B26"/>
    <w:rsid w:val="0037161E"/>
    <w:rsid w:val="00376936"/>
    <w:rsid w:val="003B3309"/>
    <w:rsid w:val="003C22E2"/>
    <w:rsid w:val="003C40BD"/>
    <w:rsid w:val="003D0888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4119C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A000C"/>
    <w:rsid w:val="006B316D"/>
    <w:rsid w:val="006C3C27"/>
    <w:rsid w:val="00704C57"/>
    <w:rsid w:val="0070712B"/>
    <w:rsid w:val="007254EA"/>
    <w:rsid w:val="00762A4C"/>
    <w:rsid w:val="00765C4D"/>
    <w:rsid w:val="00771F6E"/>
    <w:rsid w:val="00775DA2"/>
    <w:rsid w:val="007B6C5F"/>
    <w:rsid w:val="007C63D8"/>
    <w:rsid w:val="007D61B6"/>
    <w:rsid w:val="00805652"/>
    <w:rsid w:val="00853D8D"/>
    <w:rsid w:val="00882F15"/>
    <w:rsid w:val="00893700"/>
    <w:rsid w:val="008B318B"/>
    <w:rsid w:val="008E7AFD"/>
    <w:rsid w:val="008F7480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8122A"/>
    <w:rsid w:val="00C917CD"/>
    <w:rsid w:val="00CF07FA"/>
    <w:rsid w:val="00D20376"/>
    <w:rsid w:val="00D51273"/>
    <w:rsid w:val="00D8378C"/>
    <w:rsid w:val="00D86110"/>
    <w:rsid w:val="00DA73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